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83C5F" w:rsidRDefault="00992C2E">
      <w:pPr>
        <w:spacing w:after="6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West Toronto Junction Historical Society</w:t>
      </w:r>
    </w:p>
    <w:p w14:paraId="00000002" w14:textId="77777777" w:rsidR="00783C5F" w:rsidRDefault="00992C2E">
      <w:pPr>
        <w:spacing w:after="60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 xml:space="preserve">Annual General Meeting  </w:t>
      </w:r>
    </w:p>
    <w:p w14:paraId="00000003" w14:textId="77777777" w:rsidR="00783C5F" w:rsidRDefault="00992C2E">
      <w:pPr>
        <w:spacing w:after="240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>
        <w:rPr>
          <w:rFonts w:ascii="Times New Roman" w:eastAsia="Times New Roman" w:hAnsi="Times New Roman" w:cs="Times New Roman"/>
          <w:b/>
          <w:sz w:val="30"/>
          <w:szCs w:val="30"/>
        </w:rPr>
        <w:t xml:space="preserve">Thursday, May 15, </w:t>
      </w:r>
      <w:proofErr w:type="gramStart"/>
      <w:r>
        <w:rPr>
          <w:rFonts w:ascii="Times New Roman" w:eastAsia="Times New Roman" w:hAnsi="Times New Roman" w:cs="Times New Roman"/>
          <w:b/>
          <w:sz w:val="30"/>
          <w:szCs w:val="30"/>
        </w:rPr>
        <w:t>2025</w:t>
      </w:r>
      <w:proofErr w:type="gramEnd"/>
      <w:r>
        <w:rPr>
          <w:rFonts w:ascii="Times New Roman" w:eastAsia="Times New Roman" w:hAnsi="Times New Roman" w:cs="Times New Roman"/>
          <w:b/>
          <w:sz w:val="30"/>
          <w:szCs w:val="30"/>
        </w:rPr>
        <w:t xml:space="preserve"> at 7:00 pm</w:t>
      </w:r>
    </w:p>
    <w:p w14:paraId="00000004" w14:textId="77777777" w:rsidR="00783C5F" w:rsidRDefault="00992C2E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AGM Agenda</w:t>
      </w:r>
    </w:p>
    <w:p w14:paraId="00000005" w14:textId="77777777" w:rsidR="00783C5F" w:rsidRDefault="00992C2E">
      <w:pPr>
        <w:widowControl w:val="0"/>
        <w:numPr>
          <w:ilvl w:val="0"/>
          <w:numId w:val="2"/>
        </w:numPr>
        <w:tabs>
          <w:tab w:val="left" w:pos="389"/>
        </w:tabs>
        <w:spacing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>Call to Order: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Welcome by Vice President Yvonne Mazurak and confirmation of quorum (10 members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ab/>
        <w:t>in good standing are required for quorum)</w:t>
      </w:r>
    </w:p>
    <w:p w14:paraId="00000006" w14:textId="77777777" w:rsidR="00783C5F" w:rsidRDefault="00992C2E">
      <w:pPr>
        <w:widowControl w:val="0"/>
        <w:numPr>
          <w:ilvl w:val="0"/>
          <w:numId w:val="2"/>
        </w:numPr>
        <w:tabs>
          <w:tab w:val="left" w:pos="389"/>
        </w:tabs>
        <w:spacing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>Introductions</w:t>
      </w:r>
    </w:p>
    <w:p w14:paraId="00000007" w14:textId="4CFCC093" w:rsidR="00783C5F" w:rsidRDefault="00992C2E">
      <w:pPr>
        <w:widowControl w:val="0"/>
        <w:numPr>
          <w:ilvl w:val="0"/>
          <w:numId w:val="2"/>
        </w:numPr>
        <w:tabs>
          <w:tab w:val="left" w:pos="389"/>
        </w:tabs>
        <w:spacing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>Land Acknowledgement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DA30B3">
        <w:rPr>
          <w:rFonts w:ascii="Times New Roman" w:eastAsia="Times New Roman" w:hAnsi="Times New Roman" w:cs="Times New Roman"/>
          <w:color w:val="222222"/>
          <w:sz w:val="24"/>
          <w:szCs w:val="24"/>
        </w:rPr>
        <w:t>– Hope Humphrey/Katy Whitfield</w:t>
      </w:r>
    </w:p>
    <w:p w14:paraId="00000008" w14:textId="106816A8" w:rsidR="00783C5F" w:rsidRDefault="00992C2E">
      <w:pPr>
        <w:widowControl w:val="0"/>
        <w:numPr>
          <w:ilvl w:val="0"/>
          <w:numId w:val="2"/>
        </w:numPr>
        <w:tabs>
          <w:tab w:val="left" w:pos="389"/>
        </w:tabs>
        <w:spacing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>Confirmation of the AGM Agenda</w:t>
      </w:r>
      <w:r w:rsidR="00DA30B3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 w:rsidR="00DA30B3" w:rsidRPr="00DA30B3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– Yvonne Mazurak</w:t>
      </w:r>
      <w:r w:rsidR="00DA30B3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</w:p>
    <w:p w14:paraId="00000009" w14:textId="58857810" w:rsidR="00783C5F" w:rsidRDefault="00992C2E">
      <w:pPr>
        <w:widowControl w:val="0"/>
        <w:numPr>
          <w:ilvl w:val="0"/>
          <w:numId w:val="2"/>
        </w:numPr>
        <w:tabs>
          <w:tab w:val="left" w:pos="389"/>
        </w:tabs>
        <w:spacing w:line="240" w:lineRule="auto"/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 xml:space="preserve">Minutes: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Minutes of 2024 AGM </w:t>
      </w:r>
      <w:r w:rsidR="00DA30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– pages 6-9 – Yvonne Mazurak </w:t>
      </w:r>
    </w:p>
    <w:p w14:paraId="0000000A" w14:textId="6504692E" w:rsidR="00783C5F" w:rsidRDefault="00992C2E">
      <w:pPr>
        <w:widowControl w:val="0"/>
        <w:numPr>
          <w:ilvl w:val="0"/>
          <w:numId w:val="2"/>
        </w:numPr>
        <w:tabs>
          <w:tab w:val="left" w:pos="386"/>
        </w:tabs>
        <w:spacing w:after="6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>Treasurer’s Report</w:t>
      </w:r>
      <w:r w:rsidR="00DA30B3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 w:rsidR="00DA30B3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– pages 11-15 - Diana Fancher (for Peggy Mooney)</w:t>
      </w:r>
    </w:p>
    <w:p w14:paraId="0000000B" w14:textId="77777777" w:rsidR="00783C5F" w:rsidRDefault="00992C2E">
      <w:pPr>
        <w:widowControl w:val="0"/>
        <w:numPr>
          <w:ilvl w:val="1"/>
          <w:numId w:val="2"/>
        </w:numPr>
        <w:tabs>
          <w:tab w:val="left" w:pos="386"/>
        </w:tabs>
        <w:spacing w:after="60" w:line="240" w:lineRule="auto"/>
        <w:ind w:left="1434" w:hanging="357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Motion to approve 2024 Financial Statements </w:t>
      </w:r>
    </w:p>
    <w:p w14:paraId="0000000C" w14:textId="77777777" w:rsidR="00783C5F" w:rsidRDefault="00992C2E">
      <w:pPr>
        <w:widowControl w:val="0"/>
        <w:numPr>
          <w:ilvl w:val="1"/>
          <w:numId w:val="2"/>
        </w:numPr>
        <w:tabs>
          <w:tab w:val="left" w:pos="386"/>
        </w:tabs>
        <w:spacing w:after="6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Motion to appoint Accountant</w:t>
      </w:r>
    </w:p>
    <w:p w14:paraId="0000000D" w14:textId="395983DB" w:rsidR="00783C5F" w:rsidRDefault="00992C2E">
      <w:pPr>
        <w:widowControl w:val="0"/>
        <w:numPr>
          <w:ilvl w:val="1"/>
          <w:numId w:val="2"/>
        </w:numPr>
        <w:tabs>
          <w:tab w:val="left" w:pos="386"/>
        </w:tabs>
        <w:spacing w:after="6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Motion to approve Annual Budget </w:t>
      </w:r>
    </w:p>
    <w:p w14:paraId="0000000E" w14:textId="77777777" w:rsidR="00783C5F" w:rsidRDefault="00992C2E">
      <w:pPr>
        <w:widowControl w:val="0"/>
        <w:numPr>
          <w:ilvl w:val="1"/>
          <w:numId w:val="2"/>
        </w:numPr>
        <w:tabs>
          <w:tab w:val="left" w:pos="386"/>
        </w:tabs>
        <w:spacing w:line="240" w:lineRule="auto"/>
        <w:ind w:left="1434" w:hanging="357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Update on current finances</w:t>
      </w:r>
    </w:p>
    <w:p w14:paraId="0000000F" w14:textId="77777777" w:rsidR="00783C5F" w:rsidRDefault="00992C2E">
      <w:pPr>
        <w:widowControl w:val="0"/>
        <w:numPr>
          <w:ilvl w:val="0"/>
          <w:numId w:val="2"/>
        </w:numPr>
        <w:tabs>
          <w:tab w:val="left" w:pos="389"/>
        </w:tabs>
        <w:spacing w:after="60" w:line="240" w:lineRule="auto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ab/>
        <w:t>Committee Reports for 2024: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Committee chairs are available for questions</w:t>
      </w:r>
    </w:p>
    <w:p w14:paraId="4B83E111" w14:textId="1FC6A306" w:rsidR="00DA30B3" w:rsidRPr="00DA30B3" w:rsidRDefault="00DA30B3" w:rsidP="00DA30B3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Corresponding Secretary – pages 16-17 – Christopher Rutty </w:t>
      </w:r>
    </w:p>
    <w:p w14:paraId="00000010" w14:textId="2ED564AC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Membership Secretary </w:t>
      </w:r>
      <w:proofErr w:type="gramStart"/>
      <w:r w:rsidR="00DA30B3">
        <w:rPr>
          <w:rFonts w:ascii="Times New Roman" w:eastAsia="Times New Roman" w:hAnsi="Times New Roman" w:cs="Times New Roman"/>
          <w:color w:val="222222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DA30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pages</w:t>
      </w:r>
      <w:proofErr w:type="gramEnd"/>
      <w:r w:rsidR="00DA30B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18-19 -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Adrian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Schincariol</w:t>
      </w:r>
      <w:proofErr w:type="spellEnd"/>
    </w:p>
    <w:p w14:paraId="00000012" w14:textId="2836CB35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Volunteer Coordinator –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pages 20-24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Richard Lundeen, Vandra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Masemann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, Teresa O’Neill</w:t>
      </w:r>
    </w:p>
    <w:p w14:paraId="00000013" w14:textId="42E11C1D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The Leader and Recorder –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pages 25-26 – Leila </w:t>
      </w:r>
      <w:proofErr w:type="spellStart"/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>Mirsafian</w:t>
      </w:r>
      <w:proofErr w:type="spellEnd"/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Vandra </w:t>
      </w:r>
      <w:proofErr w:type="spellStart"/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>Masemann</w:t>
      </w:r>
      <w:proofErr w:type="spellEnd"/>
    </w:p>
    <w:p w14:paraId="00000015" w14:textId="1E2B76A7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Archives –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 27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David Bridge, Diana Fancher</w:t>
      </w:r>
    </w:p>
    <w:p w14:paraId="3871AB41" w14:textId="10E749B8" w:rsidR="00D65E90" w:rsidRPr="00D65E90" w:rsidRDefault="00D65E90" w:rsidP="00D65E9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Social Media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 28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Richard Lundeen, acting </w:t>
      </w:r>
    </w:p>
    <w:p w14:paraId="00000016" w14:textId="53518C9B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Web Report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>–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 29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Christopher Rutty</w:t>
      </w:r>
    </w:p>
    <w:p w14:paraId="6709E225" w14:textId="2EFB20F1" w:rsidR="00D65E90" w:rsidRDefault="00D65E9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Engagement Coordinator – pages 30-32 – Katy Whitfield</w:t>
      </w:r>
    </w:p>
    <w:p w14:paraId="00000017" w14:textId="7CDB2BFD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after="0"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Phone Crew –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 33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Richard Lundeen, Michael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Bohdanowicz</w:t>
      </w:r>
      <w:proofErr w:type="spellEnd"/>
    </w:p>
    <w:p w14:paraId="00000018" w14:textId="545DA5F4" w:rsidR="00783C5F" w:rsidRDefault="00992C2E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389"/>
        </w:tabs>
        <w:spacing w:line="240" w:lineRule="auto"/>
        <w:ind w:left="1440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Nominating Committee – </w:t>
      </w:r>
      <w:r w:rsidR="00D65E9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pages 34-36 –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Richard Lundeen </w:t>
      </w:r>
    </w:p>
    <w:p w14:paraId="00000019" w14:textId="054CB11A" w:rsidR="00783C5F" w:rsidRDefault="00992C2E">
      <w:pPr>
        <w:widowControl w:val="0"/>
        <w:numPr>
          <w:ilvl w:val="0"/>
          <w:numId w:val="2"/>
        </w:numPr>
        <w:spacing w:line="240" w:lineRule="auto"/>
        <w:ind w:left="709" w:hanging="567"/>
        <w:rPr>
          <w:color w:val="222222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Motion to accept the decisions and actions of the elected Officers and the Executive since the last   AGM</w:t>
      </w:r>
      <w:r w:rsidR="00DA30B3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</w:t>
      </w:r>
      <w:r w:rsidR="00DA30B3" w:rsidRPr="00DA30B3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– Yvonne Mazurak</w:t>
      </w:r>
    </w:p>
    <w:p w14:paraId="0000001A" w14:textId="6551BD08" w:rsidR="00783C5F" w:rsidRDefault="00992C2E">
      <w:pPr>
        <w:widowControl w:val="0"/>
        <w:numPr>
          <w:ilvl w:val="0"/>
          <w:numId w:val="2"/>
        </w:numPr>
        <w:spacing w:line="240" w:lineRule="auto"/>
        <w:ind w:left="709" w:hanging="567"/>
        <w:rPr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Updated Bylaws and Motion to</w:t>
      </w:r>
      <w:r w:rsidR="00DA30B3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rescind prior bylaws and constitution and</w:t>
      </w: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approve</w:t>
      </w:r>
      <w:r w:rsidR="00DA30B3"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 new bylaws – </w:t>
      </w:r>
      <w:r w:rsidR="00DA30B3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Yvonne Mazurak</w:t>
      </w:r>
    </w:p>
    <w:p w14:paraId="0000001B" w14:textId="77777777" w:rsidR="00783C5F" w:rsidRDefault="00992C2E">
      <w:pPr>
        <w:widowControl w:val="0"/>
        <w:numPr>
          <w:ilvl w:val="0"/>
          <w:numId w:val="2"/>
        </w:numPr>
        <w:spacing w:after="60" w:line="240" w:lineRule="auto"/>
        <w:ind w:left="709" w:hanging="567"/>
      </w:pPr>
      <w:bookmarkStart w:id="0" w:name="_heading=h.q2o7jb5dr622" w:colFirst="0" w:colLast="0"/>
      <w:bookmarkEnd w:id="0"/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Election of Directors: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</w:p>
    <w:p w14:paraId="0000001C" w14:textId="77777777" w:rsidR="00783C5F" w:rsidRDefault="00992C2E">
      <w:pPr>
        <w:widowControl w:val="0"/>
        <w:numPr>
          <w:ilvl w:val="1"/>
          <w:numId w:val="2"/>
        </w:numPr>
        <w:tabs>
          <w:tab w:val="left" w:pos="1074"/>
        </w:tabs>
        <w:spacing w:after="6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Slate of Directors for 2025: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Presented on behalf of the Nominating Committee.  Open floor to nominations. Motion to close nominations.</w:t>
      </w:r>
    </w:p>
    <w:p w14:paraId="0000001D" w14:textId="77777777" w:rsidR="00783C5F" w:rsidRDefault="00992C2E">
      <w:pPr>
        <w:widowControl w:val="0"/>
        <w:numPr>
          <w:ilvl w:val="1"/>
          <w:numId w:val="2"/>
        </w:numPr>
        <w:tabs>
          <w:tab w:val="left" w:pos="1049"/>
        </w:tabs>
        <w:spacing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 xml:space="preserve">Election of Officers: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Election (if required). Motion to elect</w:t>
      </w:r>
    </w:p>
    <w:p w14:paraId="0000001E" w14:textId="77777777" w:rsidR="00783C5F" w:rsidRDefault="00992C2E">
      <w:pPr>
        <w:widowControl w:val="0"/>
        <w:numPr>
          <w:ilvl w:val="0"/>
          <w:numId w:val="2"/>
        </w:numPr>
        <w:spacing w:after="60" w:line="240" w:lineRule="auto"/>
        <w:ind w:left="709" w:hanging="567"/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Motion to thank retiring officers/volunteers</w:t>
      </w:r>
    </w:p>
    <w:p w14:paraId="0000001F" w14:textId="77777777" w:rsidR="00783C5F" w:rsidRDefault="00992C2E">
      <w:pPr>
        <w:widowControl w:val="0"/>
        <w:numPr>
          <w:ilvl w:val="0"/>
          <w:numId w:val="2"/>
        </w:numPr>
        <w:tabs>
          <w:tab w:val="left" w:pos="360"/>
        </w:tabs>
        <w:spacing w:line="240" w:lineRule="auto"/>
        <w:rPr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Announcements and Other Updates from Membership</w:t>
      </w:r>
    </w:p>
    <w:p w14:paraId="00000020" w14:textId="77777777" w:rsidR="00783C5F" w:rsidRDefault="00992C2E">
      <w:pPr>
        <w:widowControl w:val="0"/>
        <w:numPr>
          <w:ilvl w:val="0"/>
          <w:numId w:val="2"/>
        </w:numPr>
        <w:tabs>
          <w:tab w:val="left" w:pos="709"/>
        </w:tabs>
        <w:spacing w:line="240" w:lineRule="auto"/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Comments by Vice President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000021" w14:textId="77777777" w:rsidR="00783C5F" w:rsidRDefault="00992C2E">
      <w:pPr>
        <w:widowControl w:val="0"/>
        <w:numPr>
          <w:ilvl w:val="0"/>
          <w:numId w:val="2"/>
        </w:numPr>
        <w:tabs>
          <w:tab w:val="left" w:pos="709"/>
        </w:tabs>
        <w:spacing w:line="240" w:lineRule="auto"/>
      </w:pPr>
      <w:r>
        <w:rPr>
          <w:rFonts w:ascii="Times New Roman" w:eastAsia="Times New Roman" w:hAnsi="Times New Roman" w:cs="Times New Roman"/>
          <w:b/>
          <w:color w:val="222222"/>
          <w:sz w:val="24"/>
          <w:szCs w:val="24"/>
        </w:rPr>
        <w:t>Motion to adjourn the meeting</w:t>
      </w:r>
      <w:r>
        <w:rPr>
          <w:rFonts w:ascii="Times New Roman" w:eastAsia="Times New Roman" w:hAnsi="Times New Roman" w:cs="Times New Roman"/>
          <w:b/>
          <w:sz w:val="26"/>
          <w:szCs w:val="26"/>
        </w:rPr>
        <w:t xml:space="preserve"> </w:t>
      </w:r>
    </w:p>
    <w:sectPr w:rsidR="00783C5F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9A4F47A4-BBC4-46AE-84BC-0E54AB5042B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03704D1D-03E0-489C-9673-FDDABBDB2327}"/>
    <w:embedBold r:id="rId3" w:fontKey="{0F342AC1-D2FC-4AE5-9C84-20760CA59C9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3CE51CC9-6640-4AE7-B02E-076FAD4D312E}"/>
    <w:embedItalic r:id="rId5" w:fontKey="{869C01FF-CD7A-4209-B7A0-8BB715E20E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99C003C-A7BE-4B9F-8D18-7DF633EACE6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C528E"/>
    <w:multiLevelType w:val="multilevel"/>
    <w:tmpl w:val="9C5AA84A"/>
    <w:lvl w:ilvl="0">
      <w:start w:val="1"/>
      <w:numFmt w:val="decimal"/>
      <w:lvlText w:val="%1."/>
      <w:lvlJc w:val="left"/>
      <w:pPr>
        <w:ind w:left="389" w:hanging="275"/>
      </w:pPr>
      <w:rPr>
        <w:rFonts w:ascii="Times New Roman" w:eastAsia="Times New Roman" w:hAnsi="Times New Roman" w:cs="Times New Roman"/>
        <w:b w:val="0"/>
        <w:i w:val="0"/>
        <w:sz w:val="26"/>
        <w:szCs w:val="2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FB4B3C"/>
    <w:multiLevelType w:val="multilevel"/>
    <w:tmpl w:val="18223E4E"/>
    <w:lvl w:ilvl="0">
      <w:start w:val="1"/>
      <w:numFmt w:val="bullet"/>
      <w:lvlText w:val="●"/>
      <w:lvlJc w:val="left"/>
      <w:pPr>
        <w:ind w:left="111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3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5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7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9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71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3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5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71" w:hanging="360"/>
      </w:pPr>
      <w:rPr>
        <w:rFonts w:ascii="Noto Sans Symbols" w:eastAsia="Noto Sans Symbols" w:hAnsi="Noto Sans Symbols" w:cs="Noto Sans Symbols"/>
      </w:rPr>
    </w:lvl>
  </w:abstractNum>
  <w:num w:numId="1" w16cid:durableId="1180702156">
    <w:abstractNumId w:val="1"/>
  </w:num>
  <w:num w:numId="2" w16cid:durableId="1394617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C5F"/>
    <w:rsid w:val="002E6805"/>
    <w:rsid w:val="003B0AA1"/>
    <w:rsid w:val="00783C5F"/>
    <w:rsid w:val="00992C2E"/>
    <w:rsid w:val="00D65E90"/>
    <w:rsid w:val="00DA3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333B2"/>
  <w15:docId w15:val="{E8207C19-EF48-485F-B774-504FA50806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20" w:line="276" w:lineRule="auto"/>
        <w:ind w:left="385" w:hanging="27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r4C4Y/dlko5KqOgcvQxDDkXa/rg==">CgMxLjAyDmgucTJvN2piNWRyNjIyOAByITF4T0hzRnZGMnhfSXdtSU04ZVZhNTB3QzJkWTVxYlNIZw==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Mazurak</dc:creator>
  <cp:lastModifiedBy>Yvonne Mazurak</cp:lastModifiedBy>
  <cp:revision>3</cp:revision>
  <dcterms:created xsi:type="dcterms:W3CDTF">2025-04-21T23:55:00Z</dcterms:created>
  <dcterms:modified xsi:type="dcterms:W3CDTF">2025-04-22T16:07:00Z</dcterms:modified>
</cp:coreProperties>
</file>